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E77B44" w:rsidTr="001B584B">
        <w:trPr>
          <w:tblCellSpacing w:w="0" w:type="dxa"/>
        </w:trPr>
        <w:tc>
          <w:tcPr>
            <w:tcW w:w="3970" w:type="dxa"/>
          </w:tcPr>
          <w:p w:rsidR="00E77B44" w:rsidRDefault="00E77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UBND XÃ ĐỨC HỢP</w:t>
            </w:r>
          </w:p>
          <w:p w:rsidR="00E77B44" w:rsidRDefault="00E7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BCĐ PHÒNG, CHỐNG DỊCH COVID-19</w:t>
            </w:r>
          </w:p>
          <w:p w:rsidR="00E77B44" w:rsidRDefault="00E7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––––––</w:t>
            </w:r>
          </w:p>
          <w:p w:rsidR="00E77B44" w:rsidRDefault="00E7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Số</w:t>
            </w:r>
            <w:r w:rsidR="001B584B">
              <w:rPr>
                <w:bCs/>
                <w:sz w:val="28"/>
                <w:szCs w:val="28"/>
              </w:rPr>
              <w:t xml:space="preserve"> 03</w:t>
            </w:r>
            <w:r>
              <w:rPr>
                <w:bCs/>
                <w:sz w:val="28"/>
                <w:szCs w:val="28"/>
              </w:rPr>
              <w:t>/BCĐ</w:t>
            </w:r>
          </w:p>
          <w:p w:rsidR="00E77B44" w:rsidRPr="0056068A" w:rsidRDefault="00E77B44">
            <w:pPr>
              <w:spacing w:after="0" w:line="240" w:lineRule="auto"/>
              <w:jc w:val="center"/>
              <w:rPr>
                <w:bCs/>
                <w:sz w:val="16"/>
                <w:szCs w:val="28"/>
              </w:rPr>
            </w:pPr>
          </w:p>
          <w:p w:rsidR="00E77B44" w:rsidRDefault="00E77B44" w:rsidP="0059466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V/v </w:t>
            </w:r>
            <w:r w:rsidR="00594662">
              <w:rPr>
                <w:bCs/>
                <w:sz w:val="28"/>
                <w:szCs w:val="28"/>
              </w:rPr>
              <w:t xml:space="preserve">truy viết, </w:t>
            </w:r>
            <w:r>
              <w:rPr>
                <w:bCs/>
                <w:sz w:val="28"/>
                <w:szCs w:val="28"/>
              </w:rPr>
              <w:t xml:space="preserve">khai báo y tế đối với công dân </w:t>
            </w:r>
            <w:r w:rsidR="00594662">
              <w:rPr>
                <w:bCs/>
                <w:sz w:val="28"/>
                <w:szCs w:val="28"/>
              </w:rPr>
              <w:t xml:space="preserve">từ </w:t>
            </w:r>
            <w:r>
              <w:rPr>
                <w:bCs/>
                <w:sz w:val="28"/>
                <w:szCs w:val="28"/>
              </w:rPr>
              <w:t>Cẩm Giàng</w:t>
            </w:r>
            <w:r w:rsidR="00540CDE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Hải Dương</w:t>
            </w:r>
            <w:r w:rsidR="00594662">
              <w:rPr>
                <w:bCs/>
                <w:sz w:val="28"/>
                <w:szCs w:val="28"/>
              </w:rPr>
              <w:t xml:space="preserve"> về quê ăn tết và 29 công dân thuộc </w:t>
            </w:r>
            <w:r>
              <w:rPr>
                <w:bCs/>
                <w:sz w:val="28"/>
                <w:szCs w:val="28"/>
              </w:rPr>
              <w:t>F1, F2 thôn Vân Nghệ xã Mai Động</w:t>
            </w:r>
          </w:p>
        </w:tc>
        <w:tc>
          <w:tcPr>
            <w:tcW w:w="6237" w:type="dxa"/>
            <w:hideMark/>
          </w:tcPr>
          <w:p w:rsidR="00E77B44" w:rsidRDefault="00E77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CỘNG HÒA XÃ HỘI CHỦ NGHĨA VIỆT NAM</w:t>
            </w:r>
          </w:p>
          <w:p w:rsidR="00E77B44" w:rsidRDefault="00E7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Độc lập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Tự do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Hạnh phúc</w:t>
            </w:r>
          </w:p>
          <w:p w:rsidR="00E77B44" w:rsidRDefault="00E7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––––––––––––––––––––––</w:t>
            </w:r>
          </w:p>
          <w:p w:rsidR="00E77B44" w:rsidRDefault="00E77B44" w:rsidP="001B584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Đức Hợp, ngày </w:t>
            </w:r>
            <w:r w:rsidR="001B584B">
              <w:rPr>
                <w:i/>
                <w:iCs/>
                <w:sz w:val="28"/>
                <w:szCs w:val="28"/>
              </w:rPr>
              <w:t xml:space="preserve">14 </w:t>
            </w:r>
            <w:r>
              <w:rPr>
                <w:i/>
                <w:iCs/>
                <w:sz w:val="28"/>
                <w:szCs w:val="28"/>
              </w:rPr>
              <w:t>tháng 02 năm 2021</w:t>
            </w:r>
          </w:p>
        </w:tc>
      </w:tr>
    </w:tbl>
    <w:p w:rsidR="00E77B44" w:rsidRPr="0056068A" w:rsidRDefault="00E77B44" w:rsidP="00E77B44">
      <w:pPr>
        <w:spacing w:after="0" w:line="276" w:lineRule="auto"/>
        <w:ind w:left="720" w:firstLine="720"/>
        <w:rPr>
          <w:bCs/>
          <w:sz w:val="16"/>
          <w:szCs w:val="28"/>
        </w:rPr>
      </w:pPr>
      <w:bookmarkStart w:id="0" w:name="_GoBack"/>
      <w:bookmarkEnd w:id="0"/>
    </w:p>
    <w:p w:rsidR="00E77B44" w:rsidRDefault="00E77B44" w:rsidP="00E77B44">
      <w:pPr>
        <w:spacing w:after="0" w:line="276" w:lineRule="auto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Kính gửi: </w:t>
      </w:r>
    </w:p>
    <w:p w:rsidR="00E77B44" w:rsidRDefault="00E77B44" w:rsidP="00E77B44">
      <w:pPr>
        <w:spacing w:after="0" w:line="276" w:lineRule="auto"/>
        <w:ind w:left="144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Các đồng chí Trưởng thôn;</w:t>
      </w:r>
    </w:p>
    <w:p w:rsidR="00E77B44" w:rsidRDefault="00E77B44" w:rsidP="00E77B44">
      <w:pPr>
        <w:spacing w:after="0" w:line="276" w:lineRule="auto"/>
        <w:ind w:left="144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Các ban ngành đoàn thể;</w:t>
      </w:r>
    </w:p>
    <w:p w:rsidR="00E77B44" w:rsidRDefault="00E77B44" w:rsidP="00E77B44">
      <w:pPr>
        <w:spacing w:after="0" w:line="276" w:lineRule="auto"/>
        <w:ind w:left="144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Hiệu trưởng các nhà trường;</w:t>
      </w:r>
    </w:p>
    <w:p w:rsidR="00E77B44" w:rsidRDefault="00E77B44" w:rsidP="00E77B44">
      <w:pPr>
        <w:spacing w:after="0" w:line="276" w:lineRule="auto"/>
        <w:ind w:left="2160"/>
        <w:rPr>
          <w:bCs/>
          <w:sz w:val="28"/>
          <w:szCs w:val="28"/>
        </w:rPr>
      </w:pPr>
      <w:r>
        <w:rPr>
          <w:bCs/>
          <w:sz w:val="28"/>
          <w:szCs w:val="28"/>
        </w:rPr>
        <w:t>Thủ trưởng các cơ quan doanh nghiệp đóng trên địa bàn xã.</w:t>
      </w:r>
    </w:p>
    <w:p w:rsidR="00540CDE" w:rsidRPr="0056068A" w:rsidRDefault="00540CDE" w:rsidP="00E77B44">
      <w:pPr>
        <w:spacing w:after="0" w:line="276" w:lineRule="auto"/>
        <w:ind w:left="2160"/>
        <w:rPr>
          <w:bCs/>
          <w:sz w:val="8"/>
          <w:szCs w:val="28"/>
        </w:rPr>
      </w:pPr>
    </w:p>
    <w:p w:rsidR="00E77B44" w:rsidRDefault="00E77B44" w:rsidP="00834F5A">
      <w:pPr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Căn cứ Công văn hỏa tốc số: 309;310 ngày 14/02/2021 của UBND tỉnh Hưng </w:t>
      </w:r>
      <w:r w:rsidR="00834F5A">
        <w:rPr>
          <w:bCs/>
          <w:sz w:val="28"/>
          <w:szCs w:val="28"/>
        </w:rPr>
        <w:t>Y</w:t>
      </w:r>
      <w:r>
        <w:rPr>
          <w:bCs/>
          <w:sz w:val="28"/>
          <w:szCs w:val="28"/>
        </w:rPr>
        <w:t xml:space="preserve">ên về việc triển khai các biện pháp phòng, chống dịch liên quan đến trường hợp F0 Nguyễn Văn Tâm là công nhân Công ty Cổ phần NWRAI, Bạch Sam, Mỹ Hào; </w:t>
      </w:r>
      <w:r w:rsidR="00834F5A">
        <w:rPr>
          <w:bCs/>
          <w:sz w:val="28"/>
          <w:szCs w:val="28"/>
        </w:rPr>
        <w:t>truy vết, khai báo và t</w:t>
      </w:r>
      <w:r>
        <w:rPr>
          <w:bCs/>
          <w:sz w:val="28"/>
          <w:szCs w:val="28"/>
        </w:rPr>
        <w:t>ổ chức xét nghiệm tất cả người từ huyện Cẩm Giàng (Hải Dương) Hưng Yên</w:t>
      </w:r>
      <w:r w:rsidR="00834F5A">
        <w:rPr>
          <w:bCs/>
          <w:sz w:val="28"/>
          <w:szCs w:val="28"/>
        </w:rPr>
        <w:t>.</w:t>
      </w:r>
    </w:p>
    <w:p w:rsidR="00E01BE4" w:rsidRDefault="00E01BE4" w:rsidP="0084599C">
      <w:pPr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Căn cứ Báo</w:t>
      </w:r>
      <w:r w:rsidR="00834F5A">
        <w:rPr>
          <w:bCs/>
          <w:sz w:val="28"/>
          <w:szCs w:val="28"/>
        </w:rPr>
        <w:t xml:space="preserve"> cáo</w:t>
      </w:r>
      <w:r>
        <w:rPr>
          <w:bCs/>
          <w:sz w:val="28"/>
          <w:szCs w:val="28"/>
        </w:rPr>
        <w:t xml:space="preserve"> nhanh số 30/BC-BCĐ ngày 14/02/2021 của UBND xã Mai Động về việc 29 công dân xã Mai Động tiếp xúc gần với đối tượng F0, F1. </w:t>
      </w:r>
    </w:p>
    <w:p w:rsidR="00B264CD" w:rsidRDefault="00E01BE4" w:rsidP="0084599C">
      <w:pPr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Theo Báo cáo của UBND xã Mai Động anh Tạ Quang Hà sinh năm 1983 có hộ khẩu thường trú tại thôn Thống Nhất, xã </w:t>
      </w:r>
      <w:r w:rsidR="00834F5A">
        <w:rPr>
          <w:bCs/>
          <w:sz w:val="28"/>
          <w:szCs w:val="28"/>
        </w:rPr>
        <w:t>Hồng Phong</w:t>
      </w:r>
      <w:r>
        <w:rPr>
          <w:bCs/>
          <w:sz w:val="28"/>
          <w:szCs w:val="28"/>
        </w:rPr>
        <w:t>, huyện Thanh Miện –Hải Dương là công nhân Công ty Thiên Hà- Bạch Sam- Yên Mỹ- Hưng Yên là bạn của anh Nguyễn Văn Tâm đã dương tính với Covid-19;</w:t>
      </w:r>
    </w:p>
    <w:p w:rsidR="00E01BE4" w:rsidRDefault="00E01BE4" w:rsidP="0084599C">
      <w:pPr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264CD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>gày 02/02/2021 anh Hà có tiếp xúc gần với anh Nguyễn Văn Tâm</w:t>
      </w:r>
      <w:r w:rsidR="00B960B2">
        <w:rPr>
          <w:bCs/>
          <w:sz w:val="28"/>
          <w:szCs w:val="28"/>
        </w:rPr>
        <w:t>; đến</w:t>
      </w:r>
      <w:r>
        <w:rPr>
          <w:bCs/>
          <w:sz w:val="28"/>
          <w:szCs w:val="28"/>
        </w:rPr>
        <w:t xml:space="preserve"> ngày 07/02/2021 </w:t>
      </w:r>
      <w:r w:rsidR="00B960B2">
        <w:rPr>
          <w:bCs/>
          <w:sz w:val="28"/>
          <w:szCs w:val="28"/>
        </w:rPr>
        <w:t xml:space="preserve">anh Tạ Quang Hà </w:t>
      </w:r>
      <w:r>
        <w:rPr>
          <w:bCs/>
          <w:sz w:val="28"/>
          <w:szCs w:val="28"/>
        </w:rPr>
        <w:t xml:space="preserve">về </w:t>
      </w:r>
      <w:r w:rsidR="00B960B2">
        <w:rPr>
          <w:bCs/>
          <w:sz w:val="28"/>
          <w:szCs w:val="28"/>
        </w:rPr>
        <w:t>nhà bố</w:t>
      </w:r>
      <w:r>
        <w:rPr>
          <w:bCs/>
          <w:sz w:val="28"/>
          <w:szCs w:val="28"/>
        </w:rPr>
        <w:t xml:space="preserve">vợ ăn tết tại gia đình nhà ông </w:t>
      </w:r>
      <w:r w:rsidR="00B960B2">
        <w:rPr>
          <w:bCs/>
          <w:sz w:val="28"/>
          <w:szCs w:val="28"/>
        </w:rPr>
        <w:t>Phạm Văn Chuyền thôn Vân Nghệ xã Mai Độ</w:t>
      </w:r>
      <w:r w:rsidR="00B264CD">
        <w:rPr>
          <w:bCs/>
          <w:sz w:val="28"/>
          <w:szCs w:val="28"/>
        </w:rPr>
        <w:t>ng- Kim Động- Hưng Yên.</w:t>
      </w:r>
    </w:p>
    <w:p w:rsidR="00B264CD" w:rsidRDefault="00B960B2" w:rsidP="00B264CD">
      <w:pPr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Nay UBND xã Mai Động đã truy vết được 29 công dân có tiếp xúc gần với anh Tạ Quang Hà và người nhà ông Phạm Văn Chuyền</w:t>
      </w:r>
      <w:r w:rsidR="00B264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B960B2" w:rsidRPr="0084599C" w:rsidRDefault="00B264CD" w:rsidP="00B264CD">
      <w:pPr>
        <w:spacing w:after="0" w:line="276" w:lineRule="auto"/>
        <w:ind w:firstLine="709"/>
        <w:jc w:val="both"/>
        <w:rPr>
          <w:b/>
          <w:bCs/>
          <w:sz w:val="28"/>
          <w:szCs w:val="28"/>
        </w:rPr>
      </w:pPr>
      <w:r w:rsidRPr="00B264CD">
        <w:rPr>
          <w:bCs/>
          <w:sz w:val="28"/>
          <w:szCs w:val="28"/>
        </w:rPr>
        <w:t>Để nâng cao cảnh giác phòng, chống dịch Covi-19 trên địa bàn xã Đức Hơp</w:t>
      </w:r>
      <w:r w:rsidR="00540CDE">
        <w:rPr>
          <w:bCs/>
          <w:sz w:val="28"/>
          <w:szCs w:val="28"/>
        </w:rPr>
        <w:t>,</w:t>
      </w:r>
      <w:r w:rsidRPr="00B264CD">
        <w:rPr>
          <w:bCs/>
          <w:sz w:val="28"/>
          <w:szCs w:val="28"/>
        </w:rPr>
        <w:t xml:space="preserve"> Chủ tịch</w:t>
      </w:r>
      <w:r w:rsidR="00B960B2" w:rsidRPr="0084599C">
        <w:rPr>
          <w:b/>
          <w:bCs/>
          <w:sz w:val="28"/>
          <w:szCs w:val="28"/>
        </w:rPr>
        <w:t xml:space="preserve"> UBND xã yêu cầu: </w:t>
      </w:r>
    </w:p>
    <w:p w:rsidR="00B960B2" w:rsidRPr="00A748A5" w:rsidRDefault="00B960B2" w:rsidP="0084599C">
      <w:pPr>
        <w:pStyle w:val="ListParagraph"/>
        <w:numPr>
          <w:ilvl w:val="0"/>
          <w:numId w:val="1"/>
        </w:numPr>
        <w:spacing w:after="0" w:line="276" w:lineRule="auto"/>
        <w:ind w:left="0" w:firstLine="360"/>
        <w:jc w:val="both"/>
        <w:rPr>
          <w:bCs/>
          <w:sz w:val="28"/>
          <w:szCs w:val="28"/>
        </w:rPr>
      </w:pPr>
      <w:r w:rsidRPr="00B960B2">
        <w:rPr>
          <w:bCs/>
          <w:sz w:val="28"/>
          <w:szCs w:val="28"/>
        </w:rPr>
        <w:t xml:space="preserve">Các đồng chí Trưởng thôn, Thủ trưởng các đơn vị, </w:t>
      </w:r>
      <w:r>
        <w:rPr>
          <w:bCs/>
          <w:sz w:val="28"/>
          <w:szCs w:val="28"/>
        </w:rPr>
        <w:t xml:space="preserve">các </w:t>
      </w:r>
      <w:r w:rsidRPr="00B960B2">
        <w:rPr>
          <w:bCs/>
          <w:sz w:val="28"/>
          <w:szCs w:val="28"/>
        </w:rPr>
        <w:t>doanh nghiệp</w:t>
      </w:r>
      <w:r>
        <w:rPr>
          <w:bCs/>
          <w:sz w:val="28"/>
          <w:szCs w:val="28"/>
        </w:rPr>
        <w:t xml:space="preserve"> đóng trên địa bàn xã,</w:t>
      </w:r>
      <w:r w:rsidRPr="00B960B2">
        <w:rPr>
          <w:bCs/>
          <w:sz w:val="28"/>
          <w:szCs w:val="28"/>
        </w:rPr>
        <w:t xml:space="preserve"> Trạm</w:t>
      </w:r>
      <w:r w:rsidR="00B264CD">
        <w:rPr>
          <w:bCs/>
          <w:sz w:val="28"/>
          <w:szCs w:val="28"/>
        </w:rPr>
        <w:t xml:space="preserve"> trưởng trạm</w:t>
      </w:r>
      <w:r w:rsidRPr="00B960B2">
        <w:rPr>
          <w:bCs/>
          <w:sz w:val="28"/>
          <w:szCs w:val="28"/>
        </w:rPr>
        <w:t xml:space="preserve"> y tế, Nhân viên Y tế thôn thông báo và truy vết tất cả công dân từ huyệ</w:t>
      </w:r>
      <w:r w:rsidR="00A748A5">
        <w:rPr>
          <w:bCs/>
          <w:sz w:val="28"/>
          <w:szCs w:val="28"/>
        </w:rPr>
        <w:t>n C</w:t>
      </w:r>
      <w:r w:rsidRPr="00B960B2">
        <w:rPr>
          <w:bCs/>
          <w:sz w:val="28"/>
          <w:szCs w:val="28"/>
        </w:rPr>
        <w:t>ẩ</w:t>
      </w:r>
      <w:r w:rsidR="00A748A5">
        <w:rPr>
          <w:bCs/>
          <w:sz w:val="28"/>
          <w:szCs w:val="28"/>
        </w:rPr>
        <w:t>m G</w:t>
      </w:r>
      <w:r w:rsidRPr="00B960B2">
        <w:rPr>
          <w:bCs/>
          <w:sz w:val="28"/>
          <w:szCs w:val="28"/>
        </w:rPr>
        <w:t xml:space="preserve">iàng </w:t>
      </w:r>
      <w:r w:rsidR="00A748A5">
        <w:rPr>
          <w:bCs/>
          <w:sz w:val="28"/>
          <w:szCs w:val="28"/>
        </w:rPr>
        <w:t xml:space="preserve">và những người sống cùng nhà các đối tượng trên về địa bàn xã Đức Hợp ăn </w:t>
      </w:r>
      <w:r w:rsidRPr="00A748A5">
        <w:rPr>
          <w:bCs/>
          <w:sz w:val="28"/>
          <w:szCs w:val="28"/>
        </w:rPr>
        <w:t xml:space="preserve">tết </w:t>
      </w:r>
      <w:r w:rsidR="00A748A5" w:rsidRPr="00A748A5">
        <w:rPr>
          <w:bCs/>
          <w:sz w:val="28"/>
          <w:szCs w:val="28"/>
        </w:rPr>
        <w:t>kể từ ngày 15/01/2021 đến nay</w:t>
      </w:r>
      <w:r w:rsidR="00B264CD">
        <w:rPr>
          <w:bCs/>
          <w:sz w:val="28"/>
          <w:szCs w:val="28"/>
        </w:rPr>
        <w:t xml:space="preserve"> phải</w:t>
      </w:r>
      <w:r w:rsidRPr="00A748A5">
        <w:rPr>
          <w:bCs/>
          <w:sz w:val="28"/>
          <w:szCs w:val="28"/>
        </w:rPr>
        <w:t xml:space="preserve"> </w:t>
      </w:r>
      <w:r w:rsidR="00A748A5" w:rsidRPr="00A748A5">
        <w:rPr>
          <w:bCs/>
          <w:sz w:val="28"/>
          <w:szCs w:val="28"/>
        </w:rPr>
        <w:t>khai báo Y tế</w:t>
      </w:r>
      <w:r w:rsidR="00B264CD">
        <w:rPr>
          <w:bCs/>
          <w:sz w:val="28"/>
          <w:szCs w:val="28"/>
        </w:rPr>
        <w:t>,</w:t>
      </w:r>
      <w:r w:rsidR="00A748A5" w:rsidRPr="00A748A5">
        <w:rPr>
          <w:bCs/>
          <w:sz w:val="28"/>
          <w:szCs w:val="28"/>
        </w:rPr>
        <w:t xml:space="preserve"> lấy mẫu máu làm xét nghiệm sàng lọc Sart-CoV-2.</w:t>
      </w:r>
    </w:p>
    <w:p w:rsidR="00B960B2" w:rsidRPr="00B264CD" w:rsidRDefault="00A748A5" w:rsidP="0084599C">
      <w:pPr>
        <w:pStyle w:val="ListParagraph"/>
        <w:numPr>
          <w:ilvl w:val="0"/>
          <w:numId w:val="1"/>
        </w:numPr>
        <w:spacing w:after="0" w:line="276" w:lineRule="auto"/>
        <w:ind w:left="0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Truy vết t</w:t>
      </w:r>
      <w:r w:rsidR="00B960B2">
        <w:rPr>
          <w:bCs/>
          <w:sz w:val="28"/>
          <w:szCs w:val="28"/>
        </w:rPr>
        <w:t>ất cả công dân trên địa bàn xã</w:t>
      </w:r>
      <w:r>
        <w:rPr>
          <w:bCs/>
          <w:sz w:val="28"/>
          <w:szCs w:val="28"/>
        </w:rPr>
        <w:t xml:space="preserve"> Đức Hợp </w:t>
      </w:r>
      <w:r w:rsidR="00B960B2">
        <w:rPr>
          <w:bCs/>
          <w:sz w:val="28"/>
          <w:szCs w:val="28"/>
        </w:rPr>
        <w:t xml:space="preserve">đã tiếp xúc </w:t>
      </w:r>
      <w:r>
        <w:rPr>
          <w:bCs/>
          <w:sz w:val="28"/>
          <w:szCs w:val="28"/>
        </w:rPr>
        <w:t xml:space="preserve">gần </w:t>
      </w:r>
      <w:r w:rsidR="00B960B2">
        <w:rPr>
          <w:bCs/>
          <w:sz w:val="28"/>
          <w:szCs w:val="28"/>
        </w:rPr>
        <w:t xml:space="preserve">với </w:t>
      </w:r>
      <w:r w:rsidR="00B264CD">
        <w:rPr>
          <w:bCs/>
          <w:sz w:val="28"/>
          <w:szCs w:val="28"/>
        </w:rPr>
        <w:t xml:space="preserve">anh Tạ Quang Hà và </w:t>
      </w:r>
      <w:r w:rsidR="00B960B2">
        <w:rPr>
          <w:bCs/>
          <w:sz w:val="28"/>
          <w:szCs w:val="28"/>
        </w:rPr>
        <w:t>29 công dân</w:t>
      </w:r>
      <w:r>
        <w:rPr>
          <w:bCs/>
          <w:sz w:val="28"/>
          <w:szCs w:val="28"/>
        </w:rPr>
        <w:t xml:space="preserve"> </w:t>
      </w:r>
      <w:r w:rsidR="00B960B2">
        <w:rPr>
          <w:bCs/>
          <w:sz w:val="28"/>
          <w:szCs w:val="28"/>
        </w:rPr>
        <w:t>xã Mai Động</w:t>
      </w:r>
      <w:r>
        <w:rPr>
          <w:bCs/>
          <w:sz w:val="28"/>
          <w:szCs w:val="28"/>
        </w:rPr>
        <w:t xml:space="preserve"> cần phải </w:t>
      </w:r>
      <w:r w:rsidR="00B264CD">
        <w:rPr>
          <w:bCs/>
          <w:sz w:val="28"/>
          <w:szCs w:val="28"/>
        </w:rPr>
        <w:t xml:space="preserve">liên hệ ngay với các đồng chí Trưởng thôn, Trạm Y tế để </w:t>
      </w:r>
      <w:r>
        <w:rPr>
          <w:bCs/>
          <w:sz w:val="28"/>
          <w:szCs w:val="28"/>
        </w:rPr>
        <w:t xml:space="preserve">khai báo Y tế hoặc </w:t>
      </w:r>
      <w:r w:rsidR="00B264CD">
        <w:rPr>
          <w:bCs/>
          <w:sz w:val="28"/>
          <w:szCs w:val="28"/>
        </w:rPr>
        <w:t xml:space="preserve">khai trực tiếp </w:t>
      </w:r>
      <w:r>
        <w:rPr>
          <w:bCs/>
          <w:sz w:val="28"/>
          <w:szCs w:val="28"/>
        </w:rPr>
        <w:t xml:space="preserve">trên </w:t>
      </w:r>
      <w:r w:rsidRPr="00B264CD">
        <w:rPr>
          <w:b/>
          <w:bCs/>
          <w:sz w:val="28"/>
          <w:szCs w:val="28"/>
        </w:rPr>
        <w:t>Website duchop.gov.vn ; Mụ</w:t>
      </w:r>
      <w:r w:rsidR="0056068A">
        <w:rPr>
          <w:b/>
          <w:bCs/>
          <w:sz w:val="28"/>
          <w:szCs w:val="28"/>
        </w:rPr>
        <w:t>c</w:t>
      </w:r>
      <w:r w:rsidR="00A72484">
        <w:rPr>
          <w:b/>
          <w:bCs/>
          <w:sz w:val="28"/>
          <w:szCs w:val="28"/>
        </w:rPr>
        <w:t>: KHAI BÁO Y TẾ VỀ QUÊ ĐỨC HỢP ĐÓN TẾT</w:t>
      </w:r>
      <w:r w:rsidR="00B264CD">
        <w:rPr>
          <w:b/>
          <w:bCs/>
          <w:sz w:val="28"/>
          <w:szCs w:val="28"/>
        </w:rPr>
        <w:t>.</w:t>
      </w:r>
    </w:p>
    <w:p w:rsidR="00A748A5" w:rsidRDefault="00A748A5" w:rsidP="0084599C">
      <w:pPr>
        <w:pStyle w:val="ListParagraph"/>
        <w:numPr>
          <w:ilvl w:val="0"/>
          <w:numId w:val="1"/>
        </w:numPr>
        <w:spacing w:after="0"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Nhận được Công văn này yêu cầu tất cả các đồ</w:t>
      </w:r>
      <w:r w:rsidR="00B264CD">
        <w:rPr>
          <w:bCs/>
          <w:sz w:val="28"/>
          <w:szCs w:val="28"/>
        </w:rPr>
        <w:t>ng chí T</w:t>
      </w:r>
      <w:r>
        <w:rPr>
          <w:bCs/>
          <w:sz w:val="28"/>
          <w:szCs w:val="28"/>
        </w:rPr>
        <w:t>rưở</w:t>
      </w:r>
      <w:r w:rsidR="00B264CD">
        <w:rPr>
          <w:bCs/>
          <w:sz w:val="28"/>
          <w:szCs w:val="28"/>
        </w:rPr>
        <w:t>ng thôn, T</w:t>
      </w:r>
      <w:r>
        <w:rPr>
          <w:bCs/>
          <w:sz w:val="28"/>
          <w:szCs w:val="28"/>
        </w:rPr>
        <w:t>rưởng các ban ngành đoàn thể, Thủ trưởng các cơ quan</w:t>
      </w:r>
      <w:r w:rsidR="00B264C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đơn vị, các doanh nghiệp </w:t>
      </w:r>
      <w:r w:rsidR="00B264CD">
        <w:rPr>
          <w:bCs/>
          <w:sz w:val="28"/>
          <w:szCs w:val="28"/>
        </w:rPr>
        <w:t>đóng trên địa bàn xã</w:t>
      </w:r>
      <w:r>
        <w:rPr>
          <w:bCs/>
          <w:sz w:val="28"/>
          <w:szCs w:val="28"/>
        </w:rPr>
        <w:t>và toàn thể nhân dân nghi</w:t>
      </w:r>
      <w:r w:rsidR="00CD4F59">
        <w:rPr>
          <w:bCs/>
          <w:sz w:val="28"/>
          <w:szCs w:val="28"/>
        </w:rPr>
        <w:t>êm</w:t>
      </w:r>
      <w:r>
        <w:rPr>
          <w:bCs/>
          <w:sz w:val="28"/>
          <w:szCs w:val="28"/>
        </w:rPr>
        <w:t xml:space="preserve"> túc triển khai</w:t>
      </w:r>
      <w:r w:rsidR="00CD4F5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thực hiện</w:t>
      </w:r>
      <w:r w:rsidR="00CD4F59">
        <w:rPr>
          <w:bCs/>
          <w:sz w:val="28"/>
          <w:szCs w:val="28"/>
        </w:rPr>
        <w:t>.</w:t>
      </w:r>
    </w:p>
    <w:p w:rsidR="00CD4F59" w:rsidRDefault="00CD4F59" w:rsidP="0084599C">
      <w:pPr>
        <w:pStyle w:val="ListParagraph"/>
        <w:spacing w:after="0"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Trường hợp nào không tự giác, không tổ chức lấy máu xét nghiệm </w:t>
      </w:r>
      <w:r w:rsidRPr="00A748A5">
        <w:rPr>
          <w:bCs/>
          <w:sz w:val="28"/>
          <w:szCs w:val="28"/>
        </w:rPr>
        <w:t>sàng lọc Sart-CoV-2</w:t>
      </w:r>
      <w:r w:rsidR="0084599C">
        <w:rPr>
          <w:bCs/>
          <w:sz w:val="28"/>
          <w:szCs w:val="28"/>
        </w:rPr>
        <w:t xml:space="preserve">; cố tình che giấu  không khai báo Y tế </w:t>
      </w:r>
      <w:r>
        <w:rPr>
          <w:bCs/>
          <w:sz w:val="28"/>
          <w:szCs w:val="28"/>
        </w:rPr>
        <w:t>để xảy ra lây lan dịch bệnh Covid-19</w:t>
      </w:r>
      <w:r w:rsidR="00BD5537">
        <w:rPr>
          <w:bCs/>
          <w:sz w:val="28"/>
          <w:szCs w:val="28"/>
        </w:rPr>
        <w:t xml:space="preserve"> trên địa bàn xã </w:t>
      </w:r>
      <w:r>
        <w:rPr>
          <w:bCs/>
          <w:sz w:val="28"/>
          <w:szCs w:val="28"/>
        </w:rPr>
        <w:t>phải hoàn toàn chịu trách nhiệm trước pháp luật</w:t>
      </w:r>
      <w:r w:rsidR="0084599C">
        <w:rPr>
          <w:bCs/>
          <w:sz w:val="28"/>
          <w:szCs w:val="28"/>
        </w:rPr>
        <w:t>.</w:t>
      </w:r>
    </w:p>
    <w:p w:rsidR="00EA6201" w:rsidRDefault="00EA6201" w:rsidP="0084599C">
      <w:pPr>
        <w:pStyle w:val="ListParagraph"/>
        <w:spacing w:after="0" w:line="276" w:lineRule="auto"/>
        <w:ind w:left="0" w:firstLine="360"/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934C79" w:rsidRPr="00414004" w:rsidTr="00934C79">
        <w:tc>
          <w:tcPr>
            <w:tcW w:w="4077" w:type="dxa"/>
          </w:tcPr>
          <w:p w:rsidR="00934C79" w:rsidRPr="008F77EA" w:rsidRDefault="00934C79" w:rsidP="003824D1">
            <w:pPr>
              <w:spacing w:after="0"/>
              <w:jc w:val="both"/>
              <w:rPr>
                <w:b/>
                <w:i/>
                <w:szCs w:val="28"/>
              </w:rPr>
            </w:pPr>
            <w:r w:rsidRPr="008F77EA">
              <w:rPr>
                <w:b/>
                <w:i/>
                <w:szCs w:val="28"/>
              </w:rPr>
              <w:t xml:space="preserve">Nơi nhận: </w:t>
            </w:r>
          </w:p>
          <w:p w:rsidR="00934C79" w:rsidRPr="008F77EA" w:rsidRDefault="00934C79" w:rsidP="003824D1">
            <w:pPr>
              <w:spacing w:after="0"/>
              <w:jc w:val="both"/>
              <w:rPr>
                <w:szCs w:val="28"/>
              </w:rPr>
            </w:pPr>
            <w:r w:rsidRPr="008F77EA">
              <w:rPr>
                <w:szCs w:val="28"/>
              </w:rPr>
              <w:t>-Như trên;</w:t>
            </w:r>
          </w:p>
          <w:p w:rsidR="00934C79" w:rsidRPr="00414004" w:rsidRDefault="00934C79" w:rsidP="003824D1">
            <w:pPr>
              <w:spacing w:after="0"/>
              <w:jc w:val="both"/>
              <w:rPr>
                <w:sz w:val="28"/>
                <w:szCs w:val="28"/>
              </w:rPr>
            </w:pPr>
            <w:r w:rsidRPr="008F77EA">
              <w:rPr>
                <w:szCs w:val="28"/>
              </w:rPr>
              <w:t>-Lưu: BCĐ, Y tế.</w:t>
            </w:r>
          </w:p>
        </w:tc>
        <w:tc>
          <w:tcPr>
            <w:tcW w:w="5954" w:type="dxa"/>
          </w:tcPr>
          <w:p w:rsidR="00934C79" w:rsidRDefault="00934C79" w:rsidP="003824D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14004">
              <w:rPr>
                <w:b/>
                <w:sz w:val="28"/>
                <w:szCs w:val="28"/>
              </w:rPr>
              <w:t xml:space="preserve">TM. </w:t>
            </w:r>
            <w:r>
              <w:rPr>
                <w:b/>
                <w:sz w:val="28"/>
                <w:szCs w:val="28"/>
              </w:rPr>
              <w:t xml:space="preserve">BAN CHỈ ĐẠO </w:t>
            </w:r>
          </w:p>
          <w:p w:rsidR="00934C79" w:rsidRPr="00414004" w:rsidRDefault="00934C79" w:rsidP="003824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TRƯỞNG BAN </w:t>
            </w:r>
          </w:p>
          <w:p w:rsidR="00934C79" w:rsidRPr="00414004" w:rsidRDefault="00934C79" w:rsidP="003824D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934C79" w:rsidRDefault="00934C79" w:rsidP="003824D1">
            <w:pPr>
              <w:spacing w:after="0"/>
              <w:rPr>
                <w:b/>
                <w:sz w:val="28"/>
                <w:szCs w:val="28"/>
              </w:rPr>
            </w:pPr>
          </w:p>
          <w:p w:rsidR="00934C79" w:rsidRDefault="00934C79" w:rsidP="003824D1">
            <w:pPr>
              <w:spacing w:after="0"/>
              <w:rPr>
                <w:b/>
                <w:sz w:val="28"/>
                <w:szCs w:val="28"/>
              </w:rPr>
            </w:pPr>
          </w:p>
          <w:p w:rsidR="000C5CAD" w:rsidRDefault="000C5CAD" w:rsidP="003824D1">
            <w:pPr>
              <w:spacing w:after="0"/>
              <w:rPr>
                <w:b/>
                <w:sz w:val="28"/>
                <w:szCs w:val="28"/>
              </w:rPr>
            </w:pPr>
          </w:p>
          <w:p w:rsidR="00934C79" w:rsidRPr="00414004" w:rsidRDefault="00934C79" w:rsidP="003824D1">
            <w:pPr>
              <w:spacing w:after="0"/>
              <w:rPr>
                <w:b/>
                <w:sz w:val="28"/>
                <w:szCs w:val="28"/>
              </w:rPr>
            </w:pPr>
          </w:p>
          <w:p w:rsidR="00934C79" w:rsidRPr="00414004" w:rsidRDefault="00934C79" w:rsidP="003824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TỊCH</w:t>
            </w:r>
          </w:p>
          <w:p w:rsidR="00934C79" w:rsidRPr="00414004" w:rsidRDefault="00934C79" w:rsidP="003824D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14004">
              <w:rPr>
                <w:b/>
                <w:sz w:val="28"/>
                <w:szCs w:val="28"/>
              </w:rPr>
              <w:t>Nguyễn Thị Hằng</w:t>
            </w:r>
          </w:p>
          <w:p w:rsidR="00934C79" w:rsidRPr="00414004" w:rsidRDefault="00934C79" w:rsidP="003824D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0CDE" w:rsidRDefault="00540CDE" w:rsidP="0084599C">
      <w:pPr>
        <w:pStyle w:val="ListParagraph"/>
        <w:spacing w:after="0" w:line="276" w:lineRule="auto"/>
        <w:ind w:left="0" w:firstLine="360"/>
        <w:jc w:val="both"/>
        <w:rPr>
          <w:bCs/>
          <w:sz w:val="28"/>
          <w:szCs w:val="28"/>
        </w:rPr>
      </w:pPr>
    </w:p>
    <w:p w:rsidR="00540CDE" w:rsidRDefault="00540CD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34C79" w:rsidRDefault="00934C79" w:rsidP="0084599C">
      <w:pPr>
        <w:pStyle w:val="ListParagraph"/>
        <w:spacing w:after="0" w:line="276" w:lineRule="auto"/>
        <w:ind w:left="0" w:firstLine="360"/>
        <w:jc w:val="both"/>
        <w:rPr>
          <w:bCs/>
          <w:sz w:val="28"/>
          <w:szCs w:val="28"/>
        </w:rPr>
      </w:pPr>
    </w:p>
    <w:p w:rsidR="00CD4F59" w:rsidRPr="0084599C" w:rsidRDefault="0084599C" w:rsidP="0084599C">
      <w:pPr>
        <w:pStyle w:val="ListParagraph"/>
        <w:spacing w:after="0" w:line="276" w:lineRule="auto"/>
        <w:jc w:val="center"/>
        <w:rPr>
          <w:b/>
          <w:bCs/>
          <w:sz w:val="28"/>
          <w:szCs w:val="28"/>
        </w:rPr>
      </w:pPr>
      <w:r w:rsidRPr="0084599C">
        <w:rPr>
          <w:b/>
          <w:bCs/>
          <w:sz w:val="28"/>
          <w:szCs w:val="28"/>
        </w:rPr>
        <w:t>DANH SÁCH  CÁC TRƯỜNG HỢP F2 XÃ MAI ĐỘNG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1636"/>
        <w:gridCol w:w="4459"/>
      </w:tblGrid>
      <w:tr w:rsidR="0084599C" w:rsidRPr="005C5F43" w:rsidTr="00BD5537">
        <w:trPr>
          <w:trHeight w:val="335"/>
        </w:trPr>
        <w:tc>
          <w:tcPr>
            <w:tcW w:w="817" w:type="dxa"/>
          </w:tcPr>
          <w:p w:rsidR="0084599C" w:rsidRPr="005C5F43" w:rsidRDefault="0084599C" w:rsidP="003824D1">
            <w:pPr>
              <w:spacing w:line="240" w:lineRule="auto"/>
              <w:jc w:val="center"/>
              <w:rPr>
                <w:b/>
              </w:rPr>
            </w:pPr>
            <w:r w:rsidRPr="005C5F43">
              <w:rPr>
                <w:b/>
              </w:rPr>
              <w:t>TT</w:t>
            </w:r>
          </w:p>
        </w:tc>
        <w:tc>
          <w:tcPr>
            <w:tcW w:w="3119" w:type="dxa"/>
          </w:tcPr>
          <w:p w:rsidR="0084599C" w:rsidRPr="005C5F43" w:rsidRDefault="0084599C" w:rsidP="003824D1">
            <w:pPr>
              <w:spacing w:line="240" w:lineRule="auto"/>
              <w:jc w:val="center"/>
              <w:rPr>
                <w:b/>
              </w:rPr>
            </w:pPr>
            <w:r w:rsidRPr="005C5F43">
              <w:rPr>
                <w:b/>
              </w:rPr>
              <w:t>Họ Và Tên</w:t>
            </w:r>
          </w:p>
        </w:tc>
        <w:tc>
          <w:tcPr>
            <w:tcW w:w="1636" w:type="dxa"/>
          </w:tcPr>
          <w:p w:rsidR="0084599C" w:rsidRPr="005C5F43" w:rsidRDefault="0084599C" w:rsidP="003824D1">
            <w:pPr>
              <w:spacing w:line="240" w:lineRule="auto"/>
              <w:jc w:val="center"/>
              <w:rPr>
                <w:b/>
              </w:rPr>
            </w:pPr>
            <w:r w:rsidRPr="005C5F43">
              <w:rPr>
                <w:b/>
              </w:rPr>
              <w:t>Năm sinh</w:t>
            </w:r>
          </w:p>
        </w:tc>
        <w:tc>
          <w:tcPr>
            <w:tcW w:w="4459" w:type="dxa"/>
          </w:tcPr>
          <w:p w:rsidR="0084599C" w:rsidRPr="005C5F43" w:rsidRDefault="0084599C" w:rsidP="003824D1">
            <w:pPr>
              <w:spacing w:line="240" w:lineRule="auto"/>
              <w:jc w:val="center"/>
              <w:rPr>
                <w:b/>
              </w:rPr>
            </w:pPr>
            <w:r w:rsidRPr="005C5F43">
              <w:rPr>
                <w:b/>
              </w:rPr>
              <w:t>Địa chỉ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Văn Chuyền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1958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Nguyễn Thị Vui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1961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Thị Thu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1991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Văn Nhuần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1983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Hoàng Thị Quỳnh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1986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Hoàng Ánh Tuyết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2012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Quỳnh Chi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2015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Tạ Thị Duyên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2017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Văn Vẻ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1968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Lê Thị Nhánh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1969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Văn văn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1993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Lê Thị Lan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1993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Quang Huy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2014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Văn Bình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1954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Nguyễn Thị Huề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1954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Văn Hà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1977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Bùi Thị Văn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1986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Tuấn Anh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2015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Thu Trang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2015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Văn Tiến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1987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Nguyễn Thị Huyền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1987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Gia Huy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2015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Gia Hưng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2019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Văn Lưu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1956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Nguyễn Thị Hiêm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1958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Thị Hiền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1982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Thị Hậu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1984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Thị Anh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1981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  <w:tr w:rsidR="0084599C" w:rsidRPr="00BD5537" w:rsidTr="00BD5537">
        <w:tc>
          <w:tcPr>
            <w:tcW w:w="817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84599C" w:rsidRPr="00BD5537" w:rsidRDefault="0084599C" w:rsidP="003824D1">
            <w:pPr>
              <w:spacing w:line="240" w:lineRule="auto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Phạm Thị Mai Anh</w:t>
            </w:r>
          </w:p>
        </w:tc>
        <w:tc>
          <w:tcPr>
            <w:tcW w:w="1636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1995</w:t>
            </w:r>
          </w:p>
        </w:tc>
        <w:tc>
          <w:tcPr>
            <w:tcW w:w="4459" w:type="dxa"/>
          </w:tcPr>
          <w:p w:rsidR="0084599C" w:rsidRPr="00BD5537" w:rsidRDefault="0084599C" w:rsidP="003824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5537">
              <w:rPr>
                <w:sz w:val="28"/>
                <w:szCs w:val="28"/>
              </w:rPr>
              <w:t>Vân Nghệ - Mai Động-Kim Động</w:t>
            </w:r>
          </w:p>
        </w:tc>
      </w:tr>
    </w:tbl>
    <w:p w:rsidR="00CD4F59" w:rsidRPr="00B960B2" w:rsidRDefault="00CD4F59" w:rsidP="00934C79">
      <w:pPr>
        <w:pStyle w:val="ListParagraph"/>
        <w:spacing w:after="0" w:line="276" w:lineRule="auto"/>
        <w:rPr>
          <w:bCs/>
          <w:sz w:val="28"/>
          <w:szCs w:val="28"/>
        </w:rPr>
      </w:pPr>
    </w:p>
    <w:p w:rsidR="00E77B44" w:rsidRDefault="00B960B2" w:rsidP="00E77B44">
      <w:p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55A76" w:rsidRDefault="00E55A76"/>
    <w:sectPr w:rsidR="00E55A76" w:rsidSect="00834F5A">
      <w:pgSz w:w="12240" w:h="15840"/>
      <w:pgMar w:top="709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2766"/>
    <w:multiLevelType w:val="hybridMultilevel"/>
    <w:tmpl w:val="B6DC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44"/>
    <w:rsid w:val="000C5CAD"/>
    <w:rsid w:val="001B584B"/>
    <w:rsid w:val="002D0E02"/>
    <w:rsid w:val="00540CDE"/>
    <w:rsid w:val="0056068A"/>
    <w:rsid w:val="00594662"/>
    <w:rsid w:val="00834F5A"/>
    <w:rsid w:val="0084599C"/>
    <w:rsid w:val="00934C79"/>
    <w:rsid w:val="00A72484"/>
    <w:rsid w:val="00A748A5"/>
    <w:rsid w:val="00B264CD"/>
    <w:rsid w:val="00B960B2"/>
    <w:rsid w:val="00BD5537"/>
    <w:rsid w:val="00CD4F59"/>
    <w:rsid w:val="00E01BE4"/>
    <w:rsid w:val="00E55A76"/>
    <w:rsid w:val="00E77B44"/>
    <w:rsid w:val="00E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44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2"/>
    <w:pPr>
      <w:ind w:left="720"/>
      <w:contextualSpacing/>
    </w:pPr>
  </w:style>
  <w:style w:type="table" w:styleId="TableGrid">
    <w:name w:val="Table Grid"/>
    <w:basedOn w:val="TableNormal"/>
    <w:uiPriority w:val="39"/>
    <w:rsid w:val="00934C7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44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2"/>
    <w:pPr>
      <w:ind w:left="720"/>
      <w:contextualSpacing/>
    </w:pPr>
  </w:style>
  <w:style w:type="table" w:styleId="TableGrid">
    <w:name w:val="Table Grid"/>
    <w:basedOn w:val="TableNormal"/>
    <w:uiPriority w:val="39"/>
    <w:rsid w:val="00934C7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2021-02-15T02:23:00Z</cp:lastPrinted>
  <dcterms:created xsi:type="dcterms:W3CDTF">2021-02-15T01:09:00Z</dcterms:created>
  <dcterms:modified xsi:type="dcterms:W3CDTF">2021-02-15T02:28:00Z</dcterms:modified>
</cp:coreProperties>
</file>